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99D9B" w14:textId="77777777" w:rsidR="002A6F38" w:rsidRDefault="002A6F38" w:rsidP="002A6F38">
      <w:pPr>
        <w:rPr>
          <w:b/>
          <w:bCs/>
          <w:sz w:val="32"/>
          <w:szCs w:val="32"/>
        </w:rPr>
      </w:pPr>
    </w:p>
    <w:p w14:paraId="121DBFC6" w14:textId="4E61A6E2" w:rsidR="002A6F38" w:rsidRPr="002A6F38" w:rsidRDefault="002A6F38" w:rsidP="002A6F38">
      <w:pPr>
        <w:rPr>
          <w:b/>
          <w:bCs/>
          <w:sz w:val="32"/>
          <w:szCs w:val="32"/>
        </w:rPr>
      </w:pPr>
      <w:proofErr w:type="gramStart"/>
      <w:r w:rsidRPr="002A6F38">
        <w:rPr>
          <w:b/>
          <w:bCs/>
          <w:sz w:val="32"/>
          <w:szCs w:val="32"/>
        </w:rPr>
        <w:t xml:space="preserve">Interventionsleitfaden </w:t>
      </w:r>
      <w:r>
        <w:rPr>
          <w:b/>
          <w:bCs/>
          <w:sz w:val="32"/>
          <w:szCs w:val="32"/>
        </w:rPr>
        <w:t xml:space="preserve"> SSC</w:t>
      </w:r>
      <w:proofErr w:type="gramEnd"/>
      <w:r>
        <w:rPr>
          <w:b/>
          <w:bCs/>
          <w:sz w:val="32"/>
          <w:szCs w:val="32"/>
        </w:rPr>
        <w:t xml:space="preserve"> Fockbek</w:t>
      </w:r>
    </w:p>
    <w:p w14:paraId="1A52BA3E" w14:textId="77777777" w:rsidR="002A6F38" w:rsidRDefault="002A6F38" w:rsidP="002A6F38">
      <w:r>
        <w:t>Allgemeine Handlungsempfehlungen</w:t>
      </w:r>
    </w:p>
    <w:p w14:paraId="72BF8F8C" w14:textId="77777777" w:rsidR="002A6F38" w:rsidRDefault="002A6F38" w:rsidP="002A6F38">
      <w:r>
        <w:t>• Ruhe bewahren und Ruhe schaffen – keine voreiligen Handlungsschritte!</w:t>
      </w:r>
    </w:p>
    <w:p w14:paraId="39F2E273" w14:textId="77777777" w:rsidR="002A6F38" w:rsidRDefault="002A6F38" w:rsidP="002A6F38">
      <w:r>
        <w:t>• Sei dem Kind gegenüber offen!</w:t>
      </w:r>
    </w:p>
    <w:p w14:paraId="35E62188" w14:textId="77777777" w:rsidR="002A6F38" w:rsidRDefault="002A6F38" w:rsidP="002A6F38">
      <w:r>
        <w:t>• Nichts tun ohne vorherige Absprachen mit dem Kind - nichts versprechen, was man</w:t>
      </w:r>
    </w:p>
    <w:p w14:paraId="58A12A62" w14:textId="77777777" w:rsidR="002A6F38" w:rsidRDefault="002A6F38" w:rsidP="002A6F38">
      <w:r>
        <w:t>nicht halten kann</w:t>
      </w:r>
    </w:p>
    <w:p w14:paraId="39E3D27C" w14:textId="77777777" w:rsidR="002A6F38" w:rsidRDefault="002A6F38" w:rsidP="002A6F38">
      <w:r>
        <w:t>• Grenzen des Kindes akzeptieren: wenn es nicht weitersprechen will, keinen Druck</w:t>
      </w:r>
    </w:p>
    <w:p w14:paraId="740EB390" w14:textId="77777777" w:rsidR="002A6F38" w:rsidRDefault="002A6F38" w:rsidP="002A6F38">
      <w:r>
        <w:t>ausüben</w:t>
      </w:r>
    </w:p>
    <w:p w14:paraId="730B9751" w14:textId="77777777" w:rsidR="002A6F38" w:rsidRDefault="002A6F38" w:rsidP="002A6F38">
      <w:r>
        <w:t>• Ggf. auf Hilfenetzwerke hinweisen und eigenen Beratungsbedarf offenlegen</w:t>
      </w:r>
    </w:p>
    <w:p w14:paraId="37D9D195" w14:textId="12D6ECF0" w:rsidR="002A6F38" w:rsidRDefault="002A6F38" w:rsidP="002A6F38">
      <w:r>
        <w:t>• Für das Vertrauen bedanken und weitere Gesprächsangebote machen</w:t>
      </w:r>
      <w:r>
        <w:t xml:space="preserve"> </w:t>
      </w:r>
      <w:r>
        <w:t>Handlungssicherheit auf Vereinsseite</w:t>
      </w:r>
    </w:p>
    <w:p w14:paraId="4943FEE5" w14:textId="41AC26AD" w:rsidR="002A6F38" w:rsidRPr="002A6F38" w:rsidRDefault="002A6F38" w:rsidP="002A6F38">
      <w:pPr>
        <w:rPr>
          <w:u w:val="single"/>
        </w:rPr>
      </w:pPr>
      <w:r w:rsidRPr="002A6F38">
        <w:rPr>
          <w:u w:val="single"/>
        </w:rPr>
        <w:t>Informationsweitergabe:</w:t>
      </w:r>
      <w:r>
        <w:rPr>
          <w:u w:val="single"/>
        </w:rPr>
        <w:t xml:space="preserve"> </w:t>
      </w:r>
      <w:r>
        <w:t>Ansprechperson im Verein, Vorstand, Erziehungsberechtigte</w:t>
      </w:r>
    </w:p>
    <w:p w14:paraId="346189C3" w14:textId="3E377A52" w:rsidR="002A6F38" w:rsidRPr="002A6F38" w:rsidRDefault="002A6F38" w:rsidP="002A6F38">
      <w:pPr>
        <w:rPr>
          <w:u w:val="single"/>
        </w:rPr>
      </w:pPr>
      <w:r w:rsidRPr="002A6F38">
        <w:rPr>
          <w:u w:val="single"/>
        </w:rPr>
        <w:t>Beratung einholen:</w:t>
      </w:r>
      <w:r>
        <w:rPr>
          <w:u w:val="single"/>
        </w:rPr>
        <w:t xml:space="preserve"> </w:t>
      </w:r>
      <w:r>
        <w:t>z.B. bei Beratungsstellen, Sportjugend S-H</w:t>
      </w:r>
    </w:p>
    <w:p w14:paraId="1CEEDA9B" w14:textId="77777777" w:rsidR="002A6F38" w:rsidRPr="002A6F38" w:rsidRDefault="002A6F38" w:rsidP="002A6F38">
      <w:pPr>
        <w:rPr>
          <w:u w:val="single"/>
        </w:rPr>
      </w:pPr>
      <w:r w:rsidRPr="002A6F38">
        <w:rPr>
          <w:u w:val="single"/>
        </w:rPr>
        <w:t>Vertraulichkeit:</w:t>
      </w:r>
    </w:p>
    <w:p w14:paraId="12451AD8" w14:textId="77777777" w:rsidR="002A6F38" w:rsidRDefault="002A6F38" w:rsidP="002A6F38">
      <w:r>
        <w:t>Täter- und Betroffenenschutz (welche Informationen werden „öffentlich“ gemacht)</w:t>
      </w:r>
    </w:p>
    <w:p w14:paraId="0E5B8227" w14:textId="77777777" w:rsidR="002A6F38" w:rsidRDefault="002A6F38" w:rsidP="002A6F38">
      <w:r>
        <w:t xml:space="preserve">Handlungsschritte im </w:t>
      </w:r>
      <w:proofErr w:type="gramStart"/>
      <w:r>
        <w:t>Verdachtsfall</w:t>
      </w:r>
      <w:r>
        <w:t xml:space="preserve"> :</w:t>
      </w:r>
      <w:proofErr w:type="gramEnd"/>
      <w:r>
        <w:t xml:space="preserve"> </w:t>
      </w:r>
    </w:p>
    <w:p w14:paraId="061AA583" w14:textId="322B5284" w:rsidR="002A6F38" w:rsidRDefault="002A6F38" w:rsidP="002A6F38">
      <w:pPr>
        <w:pStyle w:val="Listenabsatz"/>
        <w:numPr>
          <w:ilvl w:val="0"/>
          <w:numId w:val="1"/>
        </w:numPr>
      </w:pPr>
      <w:r>
        <w:t>dokumentieren</w:t>
      </w:r>
      <w:r>
        <w:t xml:space="preserve"> </w:t>
      </w:r>
      <w:r>
        <w:t xml:space="preserve">Informationen sammeln und möglichst genau </w:t>
      </w:r>
      <w:proofErr w:type="gramStart"/>
      <w:r>
        <w:t>dokumentieren</w:t>
      </w:r>
      <w:r>
        <w:t xml:space="preserve">, </w:t>
      </w:r>
      <w:r>
        <w:t xml:space="preserve"> Ort</w:t>
      </w:r>
      <w:proofErr w:type="gramEnd"/>
      <w:r>
        <w:t>, Zeit, Datum, anwesende Personen</w:t>
      </w:r>
      <w:r>
        <w:t xml:space="preserve"> </w:t>
      </w:r>
      <w:r>
        <w:t>nur das Gesagte dokumentieren, keine Interpretationen</w:t>
      </w:r>
    </w:p>
    <w:p w14:paraId="5630F23A" w14:textId="4E26420A" w:rsidR="002A6F38" w:rsidRDefault="002A6F38" w:rsidP="002A6F38">
      <w:pPr>
        <w:pStyle w:val="Listenabsatz"/>
        <w:numPr>
          <w:ilvl w:val="0"/>
          <w:numId w:val="1"/>
        </w:numPr>
      </w:pPr>
      <w:r>
        <w:t xml:space="preserve"> Hilfe </w:t>
      </w:r>
      <w:proofErr w:type="gramStart"/>
      <w:r>
        <w:t>holen</w:t>
      </w:r>
      <w:r>
        <w:t xml:space="preserve"> ,</w:t>
      </w:r>
      <w:proofErr w:type="gramEnd"/>
      <w:r>
        <w:t xml:space="preserve"> </w:t>
      </w:r>
      <w:r>
        <w:t>Ansprechperson im Verein/ Verband holt sich Hilfe beim Vorstand, Sportjugend S-H oder</w:t>
      </w:r>
      <w:r>
        <w:t xml:space="preserve"> </w:t>
      </w:r>
      <w:r>
        <w:t>externen Fachberatungsstellen</w:t>
      </w:r>
    </w:p>
    <w:p w14:paraId="033A8D70" w14:textId="69DED429" w:rsidR="002A6F38" w:rsidRDefault="002A6F38" w:rsidP="002A6F38">
      <w:r>
        <w:t>• Freistellung des vermeintlichen Täters bis zur Klärung der Situation</w:t>
      </w:r>
      <w:r>
        <w:t xml:space="preserve"> </w:t>
      </w:r>
      <w:r>
        <w:t>(Urlaubsempfehlung)</w:t>
      </w:r>
    </w:p>
    <w:p w14:paraId="7850C0D9" w14:textId="77777777" w:rsidR="002A6F38" w:rsidRDefault="002A6F38" w:rsidP="002A6F38">
      <w:r>
        <w:t>• Weiterhin mit dem Kind im Gespräch bleiben</w:t>
      </w:r>
    </w:p>
    <w:p w14:paraId="3416BFE0" w14:textId="7980F784" w:rsidR="002A6F38" w:rsidRDefault="002A6F38" w:rsidP="002A6F38">
      <w:r>
        <w:t xml:space="preserve">Handlungsschritt </w:t>
      </w:r>
      <w:r>
        <w:t>c)</w:t>
      </w:r>
      <w:r>
        <w:t xml:space="preserve">: Lösungen </w:t>
      </w:r>
      <w:r>
        <w:t xml:space="preserve">erarbeiten. </w:t>
      </w:r>
      <w:r>
        <w:t>Jeder Fall ist anders und verlangt eine individuelle Betrachtung sowie die Erarbeitung von</w:t>
      </w:r>
      <w:r>
        <w:t xml:space="preserve"> </w:t>
      </w:r>
      <w:r>
        <w:t>Maßnahmenvorschlägen. Dabei ist es wichtig die Perspektive von außen hinzuzuziehen</w:t>
      </w:r>
      <w:r>
        <w:t xml:space="preserve"> </w:t>
      </w:r>
      <w:r>
        <w:t>(Fachberatungsstellen, Sportjugend S-H)</w:t>
      </w:r>
    </w:p>
    <w:p w14:paraId="67CBC8BE" w14:textId="37A1DA37" w:rsidR="002A6F38" w:rsidRDefault="002A6F38" w:rsidP="002A6F38">
      <w:r>
        <w:t>Bewertung der Maßnahmenvorschläge und Umsetzung.</w:t>
      </w:r>
    </w:p>
    <w:p w14:paraId="480CDF0A" w14:textId="00E24A7D" w:rsidR="002A6F38" w:rsidRDefault="002A6F38" w:rsidP="002A6F38">
      <w:r>
        <w:t>Handlungsschritt d)</w:t>
      </w:r>
      <w:r>
        <w:t xml:space="preserve">: </w:t>
      </w:r>
      <w:proofErr w:type="gramStart"/>
      <w:r>
        <w:t>Aufarbeitung</w:t>
      </w:r>
      <w:r>
        <w:t xml:space="preserve"> .</w:t>
      </w:r>
      <w:proofErr w:type="gramEnd"/>
      <w:r>
        <w:t xml:space="preserve"> Im Verein: wie ist es dazu gekommen? Gab es Lücken im Kinderschutzkonzept?</w:t>
      </w:r>
    </w:p>
    <w:p w14:paraId="30D55BE0" w14:textId="77777777" w:rsidR="002A6F38" w:rsidRDefault="002A6F38" w:rsidP="002A6F38">
      <w:r>
        <w:t>• Überprüfung der Risikoanalyse</w:t>
      </w:r>
    </w:p>
    <w:p w14:paraId="043260AB" w14:textId="7DB4B1BD" w:rsidR="002A6F38" w:rsidRDefault="002A6F38" w:rsidP="002A6F38">
      <w:r>
        <w:t xml:space="preserve">• Kinderschutzkonzept </w:t>
      </w:r>
      <w:r>
        <w:t xml:space="preserve">ggf. </w:t>
      </w:r>
      <w:r>
        <w:t>ausbauen</w:t>
      </w:r>
    </w:p>
    <w:p w14:paraId="7457A9DC" w14:textId="1BB32DC1" w:rsidR="00EE0D51" w:rsidRDefault="002A6F38" w:rsidP="002A6F38">
      <w:r>
        <w:t>• Kinder und Jugendliche: betreuen und sensibel sein für Nachwirkungen</w:t>
      </w:r>
    </w:p>
    <w:sectPr w:rsidR="00EE0D5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002AD" w14:textId="77777777" w:rsidR="002A6F38" w:rsidRDefault="002A6F38" w:rsidP="002A6F38">
      <w:pPr>
        <w:spacing w:after="0" w:line="240" w:lineRule="auto"/>
      </w:pPr>
      <w:r>
        <w:separator/>
      </w:r>
    </w:p>
  </w:endnote>
  <w:endnote w:type="continuationSeparator" w:id="0">
    <w:p w14:paraId="2EAB8DA8" w14:textId="77777777" w:rsidR="002A6F38" w:rsidRDefault="002A6F38" w:rsidP="002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4A82" w14:textId="7C91A1AC" w:rsidR="002A6F38" w:rsidRDefault="002A6F38">
    <w:pPr>
      <w:pStyle w:val="Fuzeile"/>
    </w:pPr>
    <w:r>
      <w:t>Stand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4DEA4" w14:textId="77777777" w:rsidR="002A6F38" w:rsidRDefault="002A6F38" w:rsidP="002A6F38">
      <w:pPr>
        <w:spacing w:after="0" w:line="240" w:lineRule="auto"/>
      </w:pPr>
      <w:r>
        <w:separator/>
      </w:r>
    </w:p>
  </w:footnote>
  <w:footnote w:type="continuationSeparator" w:id="0">
    <w:p w14:paraId="6BD7967F" w14:textId="77777777" w:rsidR="002A6F38" w:rsidRDefault="002A6F38" w:rsidP="002A6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4798"/>
    <w:multiLevelType w:val="hybridMultilevel"/>
    <w:tmpl w:val="5B68FB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6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1B"/>
    <w:rsid w:val="001B711B"/>
    <w:rsid w:val="002A6F38"/>
    <w:rsid w:val="00896001"/>
    <w:rsid w:val="00EE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1057"/>
  <w15:chartTrackingRefBased/>
  <w15:docId w15:val="{84022DEC-01E3-469B-B528-F6DE158B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7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7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7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7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7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7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71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71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71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71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71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71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7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7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7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71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71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71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7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71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71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A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F38"/>
  </w:style>
  <w:style w:type="paragraph" w:styleId="Fuzeile">
    <w:name w:val="footer"/>
    <w:basedOn w:val="Standard"/>
    <w:link w:val="FuzeileZchn"/>
    <w:uiPriority w:val="99"/>
    <w:unhideWhenUsed/>
    <w:rsid w:val="002A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Kröger</dc:creator>
  <cp:keywords/>
  <dc:description/>
  <cp:lastModifiedBy>Gisela Kröger</cp:lastModifiedBy>
  <cp:revision>2</cp:revision>
  <dcterms:created xsi:type="dcterms:W3CDTF">2025-04-08T11:13:00Z</dcterms:created>
  <dcterms:modified xsi:type="dcterms:W3CDTF">2025-04-08T11:13:00Z</dcterms:modified>
</cp:coreProperties>
</file>